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30"/>
        <w:gridCol w:w="143"/>
        <w:gridCol w:w="3427"/>
      </w:tblGrid>
      <w:tr w:rsidR="00A6408A" w14:paraId="024A5A50" w14:textId="77777777" w:rsidTr="00114F2F">
        <w:trPr>
          <w:trHeight w:hRule="exact" w:val="14400"/>
          <w:jc w:val="center"/>
        </w:trPr>
        <w:tc>
          <w:tcPr>
            <w:tcW w:w="729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30"/>
            </w:tblGrid>
            <w:tr w:rsidR="00A6408A" w14:paraId="2E7BEDCF" w14:textId="77777777">
              <w:trPr>
                <w:trHeight w:hRule="exact" w:val="7200"/>
              </w:trPr>
              <w:tc>
                <w:tcPr>
                  <w:tcW w:w="7200" w:type="dxa"/>
                </w:tcPr>
                <w:p w14:paraId="4C748E17" w14:textId="77777777" w:rsidR="00A6408A" w:rsidRDefault="00413F65">
                  <w:r>
                    <w:rPr>
                      <w:noProof/>
                      <w:lang w:eastAsia="en-US"/>
                    </w:rPr>
                    <w:drawing>
                      <wp:inline distT="0" distB="0" distL="0" distR="0" wp14:anchorId="7203D136" wp14:editId="5674689C">
                        <wp:extent cx="3695700" cy="442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bwMode="auto">
                                <a:xfrm>
                                  <a:off x="0" y="0"/>
                                  <a:ext cx="3695700" cy="4429125"/>
                                </a:xfrm>
                                <a:prstGeom prst="rect">
                                  <a:avLst/>
                                </a:prstGeom>
                                <a:ln>
                                  <a:noFill/>
                                </a:ln>
                                <a:extLst>
                                  <a:ext uri="{53640926-AAD7-44D8-BBD7-CCE9431645EC}">
                                    <a14:shadowObscured xmlns:a14="http://schemas.microsoft.com/office/drawing/2010/main"/>
                                  </a:ext>
                                </a:extLst>
                              </pic:spPr>
                            </pic:pic>
                          </a:graphicData>
                        </a:graphic>
                      </wp:inline>
                    </w:drawing>
                  </w:r>
                </w:p>
              </w:tc>
            </w:tr>
            <w:tr w:rsidR="00A6408A" w14:paraId="260F97CB" w14:textId="77777777">
              <w:trPr>
                <w:trHeight w:hRule="exact" w:val="5760"/>
              </w:trPr>
              <w:tc>
                <w:tcPr>
                  <w:tcW w:w="7200" w:type="dxa"/>
                </w:tcPr>
                <w:p w14:paraId="635EF5CA" w14:textId="3BA67C97" w:rsidR="00A6408A" w:rsidRDefault="00EF56E5" w:rsidP="000A0CFD">
                  <w:pPr>
                    <w:pStyle w:val="Subtitle"/>
                    <w:jc w:val="center"/>
                    <w:rPr>
                      <w:color w:val="C00000"/>
                      <w:sz w:val="40"/>
                      <w:szCs w:val="40"/>
                    </w:rPr>
                  </w:pPr>
                  <w:r w:rsidRPr="00EF56E5">
                    <w:rPr>
                      <w:color w:val="C00000"/>
                      <w:sz w:val="40"/>
                      <w:szCs w:val="40"/>
                    </w:rPr>
                    <w:t>2026 Student nurse externship</w:t>
                  </w:r>
                </w:p>
                <w:p w14:paraId="22B44EF4" w14:textId="4D2B59D9" w:rsidR="00472E8B" w:rsidRPr="00EF56E5" w:rsidRDefault="00472E8B" w:rsidP="00114F2F">
                  <w:pPr>
                    <w:pStyle w:val="Subtitle"/>
                    <w:jc w:val="center"/>
                    <w:rPr>
                      <w:color w:val="C00000"/>
                      <w:sz w:val="40"/>
                      <w:szCs w:val="40"/>
                    </w:rPr>
                  </w:pPr>
                  <w:r>
                    <w:rPr>
                      <w:color w:val="C00000"/>
                      <w:sz w:val="40"/>
                      <w:szCs w:val="40"/>
                    </w:rPr>
                    <w:t>May 26 – July 31</w:t>
                  </w:r>
                </w:p>
                <w:p w14:paraId="4DBA4601" w14:textId="683552D0" w:rsidR="00A6408A" w:rsidRDefault="00A6408A">
                  <w:pPr>
                    <w:pStyle w:val="Heading1"/>
                  </w:pPr>
                </w:p>
                <w:p w14:paraId="7E1C7DB6" w14:textId="7DA350D7" w:rsidR="00A6408A" w:rsidRPr="000A0CFD" w:rsidRDefault="00EF56E5">
                  <w:pPr>
                    <w:rPr>
                      <w:rFonts w:asciiTheme="majorHAnsi" w:hAnsiTheme="majorHAnsi" w:cs="Times New Roman"/>
                    </w:rPr>
                  </w:pPr>
                  <w:r w:rsidRPr="000A0CFD">
                    <w:rPr>
                      <w:rFonts w:asciiTheme="majorHAnsi" w:hAnsiTheme="majorHAnsi" w:cs="Times New Roman"/>
                    </w:rPr>
                    <w:t>The Student Nurse Externship program at Winston Medical Center is a summer program that allows the student to work with registered nurses with years of clinical experience in the areas of critical care and emergency nursing. The</w:t>
                  </w:r>
                  <w:r w:rsidR="00F368C0" w:rsidRPr="000A0CFD">
                    <w:rPr>
                      <w:rFonts w:asciiTheme="majorHAnsi" w:hAnsiTheme="majorHAnsi" w:cs="Times New Roman"/>
                    </w:rPr>
                    <w:t xml:space="preserve"> students will work alongside these registered nurses, learn from a rural emergency department environment, and practice the approved skills. The objectives for our clinical experience are for the student to gain knowledge in patient care, communication skills, critical thinking and reasoning, and professionalism. </w:t>
                  </w:r>
                </w:p>
              </w:tc>
            </w:tr>
            <w:tr w:rsidR="00A6408A" w14:paraId="7267BC75" w14:textId="77777777">
              <w:trPr>
                <w:trHeight w:hRule="exact" w:val="1440"/>
              </w:trPr>
              <w:tc>
                <w:tcPr>
                  <w:tcW w:w="7200" w:type="dxa"/>
                  <w:vAlign w:val="bottom"/>
                </w:tcPr>
                <w:p w14:paraId="3F3F1725" w14:textId="77777777" w:rsidR="00A6408A" w:rsidRDefault="00413F65">
                  <w:r>
                    <w:rPr>
                      <w:noProof/>
                      <w:lang w:eastAsia="en-US"/>
                    </w:rPr>
                    <w:drawing>
                      <wp:inline distT="0" distB="0" distL="0" distR="0" wp14:anchorId="58B9BBF7" wp14:editId="3DA68729">
                        <wp:extent cx="2295525" cy="40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2295531" cy="409576"/>
                                </a:xfrm>
                                <a:prstGeom prst="rect">
                                  <a:avLst/>
                                </a:prstGeom>
                              </pic:spPr>
                            </pic:pic>
                          </a:graphicData>
                        </a:graphic>
                      </wp:inline>
                    </w:drawing>
                  </w:r>
                </w:p>
              </w:tc>
            </w:tr>
          </w:tbl>
          <w:p w14:paraId="10B5C26D" w14:textId="77777777" w:rsidR="00A6408A" w:rsidRDefault="00A6408A"/>
        </w:tc>
        <w:tc>
          <w:tcPr>
            <w:tcW w:w="144" w:type="dxa"/>
          </w:tcPr>
          <w:p w14:paraId="27F0950F" w14:textId="77777777" w:rsidR="00A6408A" w:rsidRDefault="00A6408A"/>
        </w:tc>
        <w:tc>
          <w:tcPr>
            <w:tcW w:w="3456" w:type="dxa"/>
          </w:tcPr>
          <w:tbl>
            <w:tblPr>
              <w:tblW w:w="3412" w:type="dxa"/>
              <w:tblLayout w:type="fixed"/>
              <w:tblCellMar>
                <w:left w:w="288" w:type="dxa"/>
                <w:right w:w="288" w:type="dxa"/>
              </w:tblCellMar>
              <w:tblLook w:val="04A0" w:firstRow="1" w:lastRow="0" w:firstColumn="1" w:lastColumn="0" w:noHBand="0" w:noVBand="1"/>
              <w:tblDescription w:val="Layout for flyer sidebar"/>
            </w:tblPr>
            <w:tblGrid>
              <w:gridCol w:w="3412"/>
            </w:tblGrid>
            <w:tr w:rsidR="00A6408A" w14:paraId="406136D7" w14:textId="77777777" w:rsidTr="00472E8B">
              <w:trPr>
                <w:trHeight w:hRule="exact" w:val="10889"/>
              </w:trPr>
              <w:tc>
                <w:tcPr>
                  <w:tcW w:w="3412" w:type="dxa"/>
                  <w:shd w:val="clear" w:color="auto" w:fill="11B1EA" w:themeFill="accent2" w:themeFillShade="BF"/>
                  <w:vAlign w:val="center"/>
                </w:tcPr>
                <w:p w14:paraId="7FED944B" w14:textId="3DDCEDB3" w:rsidR="00472E8B" w:rsidRPr="00472E8B" w:rsidRDefault="00472E8B" w:rsidP="00472E8B">
                  <w:pPr>
                    <w:pStyle w:val="Line"/>
                  </w:pPr>
                  <w:r>
                    <w:t>app</w:t>
                  </w:r>
                </w:p>
                <w:p w14:paraId="2FF3567A" w14:textId="798772D3" w:rsidR="00F368C0" w:rsidRPr="00F368C0" w:rsidRDefault="00F368C0" w:rsidP="00F368C0">
                  <w:pPr>
                    <w:pStyle w:val="Line"/>
                    <w:jc w:val="left"/>
                  </w:pPr>
                  <w:proofErr w:type="spellStart"/>
                  <w:r>
                    <w:t>jAJ</w:t>
                  </w:r>
                  <w:proofErr w:type="spellEnd"/>
                </w:p>
                <w:p w14:paraId="424D1CB1" w14:textId="23529A4E" w:rsidR="00F368C0" w:rsidRPr="00F368C0" w:rsidRDefault="00F368C0" w:rsidP="00F368C0">
                  <w:pPr>
                    <w:pStyle w:val="Line"/>
                  </w:pPr>
                  <w:r>
                    <w:t>D</w:t>
                  </w:r>
                </w:p>
                <w:p w14:paraId="4EA0C38D" w14:textId="77777777" w:rsidR="00A6408A" w:rsidRDefault="00A6408A">
                  <w:pPr>
                    <w:pStyle w:val="Line"/>
                  </w:pPr>
                </w:p>
                <w:p w14:paraId="087AD3A4" w14:textId="115C22FC" w:rsidR="00A6408A" w:rsidRPr="00472E8B" w:rsidRDefault="00472E8B">
                  <w:pPr>
                    <w:pStyle w:val="Heading2"/>
                  </w:pPr>
                  <w:r w:rsidRPr="00472E8B">
                    <w:t xml:space="preserve">adn or BSN </w:t>
                  </w:r>
                  <w:r w:rsidR="006C36B9" w:rsidRPr="00472E8B">
                    <w:t xml:space="preserve">Students MUST HAVE completed one academic year from an accredited school of nursing </w:t>
                  </w:r>
                </w:p>
                <w:p w14:paraId="56030C11" w14:textId="76AAB25F" w:rsidR="00472E8B" w:rsidRPr="00472E8B" w:rsidRDefault="00472E8B" w:rsidP="00472E8B">
                  <w:pPr>
                    <w:pStyle w:val="Line"/>
                  </w:pPr>
                  <w:r>
                    <w:t>ad</w:t>
                  </w:r>
                </w:p>
                <w:p w14:paraId="188E20E2" w14:textId="654AB8B4" w:rsidR="006C36B9" w:rsidRPr="006C36B9" w:rsidRDefault="006C36B9" w:rsidP="006C36B9">
                  <w:pPr>
                    <w:pStyle w:val="Line"/>
                  </w:pPr>
                  <w:r>
                    <w:t xml:space="preserve">And </w:t>
                  </w:r>
                </w:p>
                <w:p w14:paraId="6B15DEC4" w14:textId="77777777" w:rsidR="00A6408A" w:rsidRDefault="00A6408A">
                  <w:pPr>
                    <w:pStyle w:val="Line"/>
                  </w:pPr>
                </w:p>
                <w:p w14:paraId="410FFB24" w14:textId="6BFDB84C" w:rsidR="00A6408A" w:rsidRDefault="006C36B9">
                  <w:pPr>
                    <w:pStyle w:val="Heading2"/>
                  </w:pPr>
                  <w:r>
                    <w:t>must be enrolled in the ms summer student nurse externship course for the summer 2026 term</w:t>
                  </w:r>
                </w:p>
                <w:p w14:paraId="1D226A53" w14:textId="77777777" w:rsidR="00A6408A" w:rsidRDefault="00A6408A">
                  <w:pPr>
                    <w:pStyle w:val="Line"/>
                  </w:pPr>
                </w:p>
                <w:p w14:paraId="40675E4B" w14:textId="1FD3DE8B" w:rsidR="00472E8B" w:rsidRDefault="00472E8B">
                  <w:pPr>
                    <w:pStyle w:val="Heading2"/>
                  </w:pPr>
                  <w:r>
                    <w:t>Appl</w:t>
                  </w:r>
                  <w:r w:rsidR="000A0CFD">
                    <w:t>ications being accepted</w:t>
                  </w:r>
                  <w:r>
                    <w:t xml:space="preserve">   through</w:t>
                  </w:r>
                </w:p>
                <w:p w14:paraId="4C55A840" w14:textId="113A8FA6" w:rsidR="00A6408A" w:rsidRDefault="00472E8B">
                  <w:pPr>
                    <w:pStyle w:val="Heading2"/>
                  </w:pPr>
                  <w:r>
                    <w:t xml:space="preserve"> january 9, 2026 </w:t>
                  </w:r>
                  <w:r w:rsidR="000A0CFD">
                    <w:t>–apply online at website below</w:t>
                  </w:r>
                </w:p>
                <w:p w14:paraId="3D2CBD05" w14:textId="2E1FB9CE" w:rsidR="000A0CFD" w:rsidRPr="000A0CFD" w:rsidRDefault="000A0CFD" w:rsidP="000A0CFD">
                  <w:pPr>
                    <w:pStyle w:val="Line"/>
                  </w:pPr>
                </w:p>
                <w:p w14:paraId="7AF717A2" w14:textId="77777777" w:rsidR="000A0CFD" w:rsidRPr="000A0CFD" w:rsidRDefault="000A0CFD" w:rsidP="000A0CFD">
                  <w:pPr>
                    <w:pStyle w:val="Line"/>
                  </w:pPr>
                </w:p>
                <w:p w14:paraId="277C5D47" w14:textId="77777777" w:rsidR="00472E8B" w:rsidRPr="00472E8B" w:rsidRDefault="00472E8B" w:rsidP="00472E8B">
                  <w:pPr>
                    <w:pStyle w:val="Line"/>
                    <w:jc w:val="left"/>
                  </w:pPr>
                </w:p>
                <w:p w14:paraId="0D247EA3" w14:textId="77777777" w:rsidR="00A6408A" w:rsidRDefault="00A6408A">
                  <w:pPr>
                    <w:pStyle w:val="Line"/>
                  </w:pPr>
                </w:p>
                <w:p w14:paraId="4C1AEF75" w14:textId="1DE99637" w:rsidR="00A6408A" w:rsidRDefault="00A6408A">
                  <w:pPr>
                    <w:pStyle w:val="Heading2"/>
                  </w:pPr>
                </w:p>
              </w:tc>
            </w:tr>
            <w:tr w:rsidR="00A6408A" w14:paraId="48B1ACC8" w14:textId="77777777" w:rsidTr="00472E8B">
              <w:trPr>
                <w:trHeight w:hRule="exact" w:val="144"/>
              </w:trPr>
              <w:tc>
                <w:tcPr>
                  <w:tcW w:w="3412" w:type="dxa"/>
                </w:tcPr>
                <w:p w14:paraId="6C81C00D" w14:textId="77777777" w:rsidR="00A6408A" w:rsidRDefault="00A6408A"/>
              </w:tc>
            </w:tr>
            <w:tr w:rsidR="00A6408A" w14:paraId="493A0F75" w14:textId="77777777" w:rsidTr="00472E8B">
              <w:trPr>
                <w:trHeight w:hRule="exact" w:val="3484"/>
              </w:trPr>
              <w:tc>
                <w:tcPr>
                  <w:tcW w:w="3412" w:type="dxa"/>
                  <w:shd w:val="clear" w:color="auto" w:fill="21306A" w:themeFill="accent1" w:themeFillShade="80"/>
                </w:tcPr>
                <w:p w14:paraId="633E4A73" w14:textId="7B6A1326" w:rsidR="00A6408A" w:rsidRDefault="006C36B9">
                  <w:pPr>
                    <w:pStyle w:val="Heading3"/>
                  </w:pPr>
                  <w:r>
                    <w:t>wINSTON mEDICAL cENTER</w:t>
                  </w:r>
                </w:p>
                <w:p w14:paraId="67BAF6CA" w14:textId="4B0ED2B3" w:rsidR="00413F65" w:rsidRDefault="00F06610" w:rsidP="00413F65">
                  <w:pPr>
                    <w:pStyle w:val="ContactInfo"/>
                  </w:pPr>
                  <w:sdt>
                    <w:sdtPr>
                      <w:id w:val="857003158"/>
                      <w:placeholder>
                        <w:docPart w:val="1A219DCE1AE647D9A4AC09173C3C1F75"/>
                      </w:placeholder>
                      <w15:appearance w15:val="hidden"/>
                      <w:text w:multiLine="1"/>
                    </w:sdtPr>
                    <w:sdtEndPr/>
                    <w:sdtContent>
                      <w:r w:rsidR="006C36B9">
                        <w:t xml:space="preserve">17550 East Main </w:t>
                      </w:r>
                      <w:r w:rsidR="006C36B9">
                        <w:br/>
                        <w:t>Louisville, MS 39339</w:t>
                      </w:r>
                      <w:r w:rsidR="006C36B9">
                        <w:br/>
                        <w:t>662-773-6211</w:t>
                      </w:r>
                    </w:sdtContent>
                  </w:sdt>
                </w:p>
                <w:p w14:paraId="65269BF6" w14:textId="77777777" w:rsidR="00472E8B" w:rsidRPr="008727C0" w:rsidRDefault="00472E8B" w:rsidP="00472E8B">
                  <w:pPr>
                    <w:pStyle w:val="ContactInfo"/>
                  </w:pPr>
                  <w:hyperlink r:id="rId7" w:history="1">
                    <w:r w:rsidRPr="008727C0">
                      <w:rPr>
                        <w:rStyle w:val="Hyperlink"/>
                        <w:color w:val="FFFFFF" w:themeColor="background1"/>
                      </w:rPr>
                      <w:t>www.winstonmedical.org</w:t>
                    </w:r>
                  </w:hyperlink>
                </w:p>
                <w:p w14:paraId="34A9DB4D" w14:textId="09C33F16" w:rsidR="00472E8B" w:rsidRDefault="00472E8B" w:rsidP="00472E8B">
                  <w:pPr>
                    <w:pStyle w:val="ContactInfo"/>
                    <w:jc w:val="left"/>
                  </w:pPr>
                  <w:r>
                    <w:t>(located under About Us and Career Opportunities)</w:t>
                  </w:r>
                </w:p>
                <w:p w14:paraId="684C1121" w14:textId="452D1CBD" w:rsidR="00A6408A" w:rsidRDefault="00A6408A" w:rsidP="00413F65">
                  <w:pPr>
                    <w:pStyle w:val="ContactInfo"/>
                  </w:pPr>
                </w:p>
              </w:tc>
            </w:tr>
          </w:tbl>
          <w:p w14:paraId="536FC7A1" w14:textId="77777777" w:rsidR="00A6408A" w:rsidRDefault="00A6408A"/>
        </w:tc>
      </w:tr>
    </w:tbl>
    <w:p w14:paraId="797754F9" w14:textId="77777777" w:rsidR="00A6408A" w:rsidRDefault="00A6408A">
      <w:pPr>
        <w:pStyle w:val="NoSpacing"/>
      </w:pPr>
    </w:p>
    <w:sectPr w:rsidR="00A6408A" w:rsidSect="00F06610">
      <w:pgSz w:w="12240" w:h="15840"/>
      <w:pgMar w:top="720" w:right="720" w:bottom="360" w:left="720" w:header="720" w:footer="720" w:gutter="0"/>
      <w:pgBorders w:offsetFrom="page">
        <w:top w:val="thinThickSmallGap" w:sz="24" w:space="24" w:color="063C64" w:themeColor="background2" w:themeShade="40"/>
        <w:left w:val="thinThickSmallGap" w:sz="24" w:space="24" w:color="063C64" w:themeColor="background2" w:themeShade="40"/>
        <w:bottom w:val="thickThinSmallGap" w:sz="24" w:space="24" w:color="063C64" w:themeColor="background2" w:themeShade="40"/>
        <w:right w:val="thickThinSmallGap" w:sz="24" w:space="24" w:color="063C64" w:themeColor="background2" w:themeShade="4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D6E"/>
    <w:rsid w:val="000A0CFD"/>
    <w:rsid w:val="00114F2F"/>
    <w:rsid w:val="002E4D6E"/>
    <w:rsid w:val="003D71DC"/>
    <w:rsid w:val="00413F65"/>
    <w:rsid w:val="00472E8B"/>
    <w:rsid w:val="006C36B9"/>
    <w:rsid w:val="008727C0"/>
    <w:rsid w:val="00A6408A"/>
    <w:rsid w:val="00EF56E5"/>
    <w:rsid w:val="00F06610"/>
    <w:rsid w:val="00F3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86622"/>
  <w15:chartTrackingRefBased/>
  <w15:docId w15:val="{72C326E2-B6C2-42CB-A855-B49916D9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1274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21306A"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21306A"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202F69"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202F69"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21306A"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21306A"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21306A"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21306A"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202F69"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202F69"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21306A"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21306A" w:themeColor="accent1" w:themeShade="80"/>
        <w:bottom w:val="single" w:sz="4" w:space="10" w:color="21306A" w:themeColor="accent1" w:themeShade="80"/>
      </w:pBdr>
      <w:spacing w:before="360" w:after="360"/>
      <w:ind w:left="864" w:right="864"/>
      <w:jc w:val="center"/>
    </w:pPr>
    <w:rPr>
      <w:i/>
      <w:iCs/>
      <w:color w:val="21306A" w:themeColor="accent1" w:themeShade="80"/>
    </w:rPr>
  </w:style>
  <w:style w:type="character" w:customStyle="1" w:styleId="IntenseQuoteChar">
    <w:name w:val="Intense Quote Char"/>
    <w:basedOn w:val="DefaultParagraphFont"/>
    <w:link w:val="IntenseQuote"/>
    <w:uiPriority w:val="30"/>
    <w:semiHidden/>
    <w:rPr>
      <w:i/>
      <w:iCs/>
      <w:color w:val="21306A" w:themeColor="accent1" w:themeShade="80"/>
    </w:rPr>
  </w:style>
  <w:style w:type="character" w:styleId="IntenseReference">
    <w:name w:val="Intense Reference"/>
    <w:basedOn w:val="DefaultParagraphFont"/>
    <w:uiPriority w:val="32"/>
    <w:semiHidden/>
    <w:unhideWhenUsed/>
    <w:qFormat/>
    <w:rPr>
      <w:b/>
      <w:bCs/>
      <w:caps w:val="0"/>
      <w:smallCaps/>
      <w:color w:val="21306A"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21306A" w:themeColor="accent1" w:themeShade="80"/>
      <w:sz w:val="32"/>
      <w:szCs w:val="32"/>
    </w:rPr>
  </w:style>
  <w:style w:type="character" w:styleId="Hyperlink">
    <w:name w:val="Hyperlink"/>
    <w:basedOn w:val="DefaultParagraphFont"/>
    <w:uiPriority w:val="99"/>
    <w:unhideWhenUsed/>
    <w:rsid w:val="00472E8B"/>
    <w:rPr>
      <w:color w:val="56C7AA" w:themeColor="hyperlink"/>
      <w:u w:val="single"/>
    </w:rPr>
  </w:style>
  <w:style w:type="character" w:styleId="UnresolvedMention">
    <w:name w:val="Unresolved Mention"/>
    <w:basedOn w:val="DefaultParagraphFont"/>
    <w:uiPriority w:val="99"/>
    <w:semiHidden/>
    <w:unhideWhenUsed/>
    <w:rsid w:val="00472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instonmedical.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ane\AppData\Roaming\Microsoft\Templates\Seasonal%20event%20flyer%20(spr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A219DCE1AE647D9A4AC09173C3C1F75"/>
        <w:category>
          <w:name w:val="General"/>
          <w:gallery w:val="placeholder"/>
        </w:category>
        <w:types>
          <w:type w:val="bbPlcHdr"/>
        </w:types>
        <w:behaviors>
          <w:behavior w:val="content"/>
        </w:behaviors>
        <w:guid w:val="{DF5BE07E-13D4-4618-B9C7-28767E3E2066}"/>
      </w:docPartPr>
      <w:docPartBody>
        <w:p w:rsidR="002D6893" w:rsidRDefault="002D6893">
          <w:pPr>
            <w:pStyle w:val="1A219DCE1AE647D9A4AC09173C3C1F75"/>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893"/>
    <w:rsid w:val="002D6893"/>
    <w:rsid w:val="003D7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6902AA15A645458BBBE553C91A8696">
    <w:name w:val="DC6902AA15A645458BBBE553C91A8696"/>
  </w:style>
  <w:style w:type="paragraph" w:customStyle="1" w:styleId="5A02C829684B4D37892523D4755B9970">
    <w:name w:val="5A02C829684B4D37892523D4755B9970"/>
  </w:style>
  <w:style w:type="paragraph" w:customStyle="1" w:styleId="9BA5A1A14207432BA271658AF99642EA">
    <w:name w:val="9BA5A1A14207432BA271658AF99642EA"/>
  </w:style>
  <w:style w:type="paragraph" w:customStyle="1" w:styleId="919A32480F1B4A21864AA2377CEA63B6">
    <w:name w:val="919A32480F1B4A21864AA2377CEA63B6"/>
  </w:style>
  <w:style w:type="paragraph" w:customStyle="1" w:styleId="08D94863BABA4C1591B1B65E9D97A08C">
    <w:name w:val="08D94863BABA4C1591B1B65E9D97A08C"/>
  </w:style>
  <w:style w:type="paragraph" w:customStyle="1" w:styleId="820C6ABA989349E98B46E0E51CE3D27E">
    <w:name w:val="820C6ABA989349E98B46E0E51CE3D27E"/>
  </w:style>
  <w:style w:type="paragraph" w:customStyle="1" w:styleId="D7C9458BFD224D9581F66764C208AF4C">
    <w:name w:val="D7C9458BFD224D9581F66764C208AF4C"/>
  </w:style>
  <w:style w:type="paragraph" w:customStyle="1" w:styleId="08A78346DC534C768A13F670437562D5">
    <w:name w:val="08A78346DC534C768A13F670437562D5"/>
  </w:style>
  <w:style w:type="paragraph" w:customStyle="1" w:styleId="FDDEBE9BD19C4AE282697B7D53CA155D">
    <w:name w:val="FDDEBE9BD19C4AE282697B7D53CA155D"/>
  </w:style>
  <w:style w:type="paragraph" w:customStyle="1" w:styleId="33B036FDB14D48B8B28CB01D32C521BF">
    <w:name w:val="33B036FDB14D48B8B28CB01D32C521BF"/>
  </w:style>
  <w:style w:type="paragraph" w:customStyle="1" w:styleId="1A219DCE1AE647D9A4AC09173C3C1F75">
    <w:name w:val="1A219DCE1AE647D9A4AC09173C3C1F75"/>
  </w:style>
  <w:style w:type="paragraph" w:customStyle="1" w:styleId="4E34950487674E12A7A52BD618E0644F">
    <w:name w:val="4E34950487674E12A7A52BD618E0644F"/>
  </w:style>
  <w:style w:type="paragraph" w:customStyle="1" w:styleId="445FE1C2673A4B94B6EDD8FB1BBC3165">
    <w:name w:val="445FE1C2673A4B94B6EDD8FB1BBC3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77</TotalTime>
  <Pages>1</Pages>
  <Words>164</Words>
  <Characters>938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Scarlet Bane</dc:creator>
  <cp:keywords/>
  <dc:description/>
  <cp:lastModifiedBy>Scarlet Bane</cp:lastModifiedBy>
  <cp:revision>4</cp:revision>
  <cp:lastPrinted>2012-12-25T21:02:00Z</cp:lastPrinted>
  <dcterms:created xsi:type="dcterms:W3CDTF">2025-12-04T14:51:00Z</dcterms:created>
  <dcterms:modified xsi:type="dcterms:W3CDTF">2025-12-04T16:08:00Z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